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A6" w:rsidRDefault="002E3BDA" w:rsidP="00592FA6">
      <w:pPr>
        <w:spacing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3B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Итоговое собеседование по русскому языку проводится в соответствии с Федеральным законом «Об образовании в Российской Федерации» от 29.12.2012 г. №273-ФЗ 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2E3B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2E3B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России и </w:t>
      </w:r>
      <w:proofErr w:type="spellStart"/>
      <w:r w:rsidRPr="002E3B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Рособрнадзора</w:t>
      </w:r>
      <w:proofErr w:type="spellEnd"/>
      <w:r w:rsidRPr="002E3B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04.04.2023 г. №?232/551 (зарегистрирован Минюстом России 12.05.2023, регистрационный №73292).</w:t>
      </w:r>
      <w:r w:rsidRPr="002E3B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E3B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2E3B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Порядку проведения государственной итоговой аттестации по образовательным программам основного общего образования 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IX класс не ниже удовлетворительных), а также имеющие результат «зачет» за итоговое собеседование по русскому языку.</w:t>
      </w:r>
      <w:proofErr w:type="gramEnd"/>
    </w:p>
    <w:p w:rsidR="00592FA6" w:rsidRDefault="002E3BDA" w:rsidP="00592FA6">
      <w:pPr>
        <w:spacing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3B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Итоговое собеседование проводится во вторую среду февраля. Дополнительные сроки проведения итогового собеседования — вторая рабочая среда марта и третий понедельник апреля.</w:t>
      </w:r>
    </w:p>
    <w:p w:rsidR="002E3BDA" w:rsidRPr="002E3BDA" w:rsidRDefault="002E3BDA" w:rsidP="00592FA6">
      <w:pPr>
        <w:spacing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3B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Итоговое собеседование направлено на проверку коммуникативной компетенции обуча</w:t>
      </w:r>
      <w:bookmarkStart w:id="0" w:name="_GoBack"/>
      <w:bookmarkEnd w:id="0"/>
      <w:r w:rsidRPr="002E3B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ющихся IX классов — умения создавать монологические высказывания на разные темы, принимать участие в диалоге, выразительно читать текст вслух, пересказывать текст с привлечением дополнительной информации.</w:t>
      </w:r>
    </w:p>
    <w:p w:rsidR="002E3BDA" w:rsidRPr="002E3BDA" w:rsidRDefault="002E3BDA" w:rsidP="00592FA6">
      <w:pPr>
        <w:spacing w:before="30" w:after="10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3B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 сайте ФИПИ  размещены проекты документов, регламентирующих структуру и содержание контрольных измерительных материалов для проведения итогового собеседования по русскому языку (спецификация, демонстрационный вариант).: </w:t>
      </w:r>
      <w:hyperlink r:id="rId5" w:tgtFrame="_blank" w:history="1">
        <w:r w:rsidRPr="002E3BDA">
          <w:rPr>
            <w:rFonts w:ascii="Times New Roman" w:eastAsia="Times New Roman" w:hAnsi="Times New Roman" w:cs="Times New Roman"/>
            <w:b/>
            <w:bCs/>
            <w:color w:val="465479"/>
            <w:sz w:val="28"/>
            <w:szCs w:val="28"/>
            <w:u w:val="single"/>
            <w:shd w:val="clear" w:color="auto" w:fill="FFFFFF"/>
            <w:lang w:eastAsia="ru-RU"/>
          </w:rPr>
          <w:t>https://fipi.ru/itogovoye-sobesedovaniye</w:t>
        </w:r>
      </w:hyperlink>
    </w:p>
    <w:p w:rsidR="002E3BDA" w:rsidRPr="002E3BDA" w:rsidRDefault="002E3BDA" w:rsidP="002E3BDA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E3BDA" w:rsidRPr="002E3BDA" w:rsidRDefault="002E3BDA" w:rsidP="002E3BDA">
      <w:pPr>
        <w:shd w:val="clear" w:color="auto" w:fill="FFFFFF"/>
        <w:spacing w:before="30" w:after="3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Расписание проведения итогового собеседования по русскому языку в 2023/2024 учебном году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5258"/>
      </w:tblGrid>
      <w:tr w:rsidR="002E3BDA" w:rsidRPr="002E3BDA" w:rsidTr="002E3BDA">
        <w:trPr>
          <w:tblCellSpacing w:w="0" w:type="dxa"/>
          <w:jc w:val="center"/>
        </w:trPr>
        <w:tc>
          <w:tcPr>
            <w:tcW w:w="2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BDA" w:rsidRPr="002E3BDA" w:rsidRDefault="002E3BDA" w:rsidP="002E3BD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B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E3BDA" w:rsidRPr="002E3BDA" w:rsidRDefault="002E3BDA" w:rsidP="002E3BD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B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 срок</w:t>
            </w:r>
          </w:p>
          <w:p w:rsidR="002E3BDA" w:rsidRPr="002E3BDA" w:rsidRDefault="002E3BDA" w:rsidP="002E3BD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B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BDA" w:rsidRPr="002E3BDA" w:rsidRDefault="002E3BDA" w:rsidP="002E3BD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3BDA" w:rsidRPr="002E3BDA" w:rsidRDefault="002E3BDA" w:rsidP="002E3BD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февраля 2024 г</w:t>
            </w:r>
          </w:p>
        </w:tc>
      </w:tr>
      <w:tr w:rsidR="002E3BDA" w:rsidRPr="002E3BDA" w:rsidTr="002E3BDA">
        <w:trPr>
          <w:tblCellSpacing w:w="0" w:type="dxa"/>
          <w:jc w:val="center"/>
        </w:trPr>
        <w:tc>
          <w:tcPr>
            <w:tcW w:w="2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BDA" w:rsidRPr="002E3BDA" w:rsidRDefault="002E3BDA" w:rsidP="002E3BD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E3BDA" w:rsidRPr="002E3BDA" w:rsidRDefault="002E3BDA" w:rsidP="002E3BD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B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Дополнительные сроки</w:t>
            </w:r>
          </w:p>
          <w:p w:rsidR="002E3BDA" w:rsidRPr="002E3BDA" w:rsidRDefault="002E3BDA" w:rsidP="002E3BD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BDA" w:rsidRPr="002E3BDA" w:rsidRDefault="002E3BDA" w:rsidP="002E3BD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3BDA" w:rsidRPr="002E3BDA" w:rsidRDefault="002E3BDA" w:rsidP="002E3BD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марта 2024 г</w:t>
            </w:r>
          </w:p>
          <w:p w:rsidR="002E3BDA" w:rsidRPr="002E3BDA" w:rsidRDefault="002E3BDA" w:rsidP="002E3BD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BDA" w:rsidRPr="002E3BDA" w:rsidTr="002E3BDA">
        <w:trPr>
          <w:tblCellSpacing w:w="0" w:type="dxa"/>
          <w:jc w:val="center"/>
        </w:trPr>
        <w:tc>
          <w:tcPr>
            <w:tcW w:w="23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BDA" w:rsidRPr="002E3BDA" w:rsidRDefault="002E3BDA" w:rsidP="002E3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BDA" w:rsidRPr="002E3BDA" w:rsidRDefault="002E3BDA" w:rsidP="002E3BD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3BDA" w:rsidRPr="002E3BDA" w:rsidRDefault="002E3BDA" w:rsidP="002E3BD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апреля 2024 г</w:t>
            </w:r>
          </w:p>
          <w:p w:rsidR="002E3BDA" w:rsidRPr="002E3BDA" w:rsidRDefault="002E3BDA" w:rsidP="002E3BD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3BDA" w:rsidRPr="002E3BDA" w:rsidRDefault="002E3BDA" w:rsidP="002E3BD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E3BDA" w:rsidRDefault="002E3BDA" w:rsidP="002E3BDA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3BDA" w:rsidRDefault="002E3BDA" w:rsidP="002E3BDA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3BDA" w:rsidRDefault="002E3BDA" w:rsidP="002E3BDA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3BDA" w:rsidRDefault="002E3BDA" w:rsidP="002E3BDA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3BDA" w:rsidRPr="002E3BDA" w:rsidRDefault="00592FA6" w:rsidP="002E3BDA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6" w:tgtFrame="_blank" w:history="1">
        <w:r w:rsidR="002E3BDA" w:rsidRPr="002E3BDA">
          <w:rPr>
            <w:rFonts w:ascii="Times New Roman" w:eastAsia="Times New Roman" w:hAnsi="Times New Roman" w:cs="Times New Roman"/>
            <w:b/>
            <w:bCs/>
            <w:color w:val="465479"/>
            <w:sz w:val="28"/>
            <w:szCs w:val="28"/>
            <w:u w:val="single"/>
            <w:lang w:eastAsia="ru-RU"/>
          </w:rPr>
          <w:t>Образец заявления на участие в итоговом собеседовании по русскому языку</w:t>
        </w:r>
      </w:hyperlink>
    </w:p>
    <w:p w:rsidR="002E3BDA" w:rsidRPr="002E3BDA" w:rsidRDefault="002E3BDA" w:rsidP="002E3BD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E3BDA" w:rsidRPr="002E3BDA" w:rsidRDefault="00592FA6" w:rsidP="002E3BD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7" w:tgtFrame="_blank" w:history="1">
        <w:r w:rsidR="002E3BDA" w:rsidRPr="002E3BDA">
          <w:rPr>
            <w:rFonts w:ascii="Times New Roman" w:eastAsia="Times New Roman" w:hAnsi="Times New Roman" w:cs="Times New Roman"/>
            <w:b/>
            <w:bCs/>
            <w:color w:val="465479"/>
            <w:sz w:val="28"/>
            <w:szCs w:val="28"/>
            <w:u w:val="single"/>
            <w:lang w:eastAsia="ru-RU"/>
          </w:rPr>
          <w:t>Демонстрационный вариант контрольных измерительных материалов для проведения итогового собеседования по РУССКОМУ ЯЗЫКУ </w:t>
        </w:r>
      </w:hyperlink>
    </w:p>
    <w:p w:rsidR="002E3BDA" w:rsidRPr="002E3BDA" w:rsidRDefault="002E3BDA" w:rsidP="002E3BD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E3BDA" w:rsidRPr="002E3BDA" w:rsidRDefault="00592FA6" w:rsidP="002E3BDA">
      <w:pPr>
        <w:shd w:val="clear" w:color="auto" w:fill="FFFFFF"/>
        <w:spacing w:before="3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8" w:tgtFrame="_blank" w:history="1">
        <w:r w:rsidR="002E3BDA" w:rsidRPr="002E3BDA">
          <w:rPr>
            <w:rFonts w:ascii="Times New Roman" w:eastAsia="Times New Roman" w:hAnsi="Times New Roman" w:cs="Times New Roman"/>
            <w:b/>
            <w:bCs/>
            <w:color w:val="465479"/>
            <w:sz w:val="28"/>
            <w:szCs w:val="28"/>
            <w:u w:val="single"/>
            <w:lang w:eastAsia="ru-RU"/>
          </w:rPr>
          <w:t>Критерии оценивания выполнения заданий контрольных измерительных материалов для проведения</w:t>
        </w:r>
        <w:proofErr w:type="gramStart"/>
        <w:r w:rsidR="002E3BDA" w:rsidRPr="002E3BDA">
          <w:rPr>
            <w:rFonts w:ascii="Times New Roman" w:eastAsia="Times New Roman" w:hAnsi="Times New Roman" w:cs="Times New Roman"/>
            <w:b/>
            <w:bCs/>
            <w:color w:val="465479"/>
            <w:sz w:val="28"/>
            <w:szCs w:val="28"/>
            <w:u w:val="single"/>
            <w:lang w:eastAsia="ru-RU"/>
          </w:rPr>
          <w:t>.</w:t>
        </w:r>
        <w:proofErr w:type="gramEnd"/>
        <w:r w:rsidR="002E3BDA" w:rsidRPr="002E3BDA">
          <w:rPr>
            <w:rFonts w:ascii="Times New Roman" w:eastAsia="Times New Roman" w:hAnsi="Times New Roman" w:cs="Times New Roman"/>
            <w:b/>
            <w:bCs/>
            <w:color w:val="465479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="002E3BDA" w:rsidRPr="002E3BDA">
          <w:rPr>
            <w:rFonts w:ascii="Times New Roman" w:eastAsia="Times New Roman" w:hAnsi="Times New Roman" w:cs="Times New Roman"/>
            <w:b/>
            <w:bCs/>
            <w:color w:val="465479"/>
            <w:sz w:val="28"/>
            <w:szCs w:val="28"/>
            <w:u w:val="single"/>
            <w:lang w:eastAsia="ru-RU"/>
          </w:rPr>
          <w:t>и</w:t>
        </w:r>
        <w:proofErr w:type="gramEnd"/>
        <w:r w:rsidR="002E3BDA" w:rsidRPr="002E3BDA">
          <w:rPr>
            <w:rFonts w:ascii="Times New Roman" w:eastAsia="Times New Roman" w:hAnsi="Times New Roman" w:cs="Times New Roman"/>
            <w:b/>
            <w:bCs/>
            <w:color w:val="465479"/>
            <w:sz w:val="28"/>
            <w:szCs w:val="28"/>
            <w:u w:val="single"/>
            <w:lang w:eastAsia="ru-RU"/>
          </w:rPr>
          <w:t>тогового собеседования по РУССКОМУ ЯЗЫКУ</w:t>
        </w:r>
      </w:hyperlink>
    </w:p>
    <w:p w:rsidR="00CC5AB3" w:rsidRDefault="00CC5AB3"/>
    <w:sectPr w:rsidR="00CC5AB3" w:rsidSect="002E3BD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F9"/>
    <w:rsid w:val="002E3BDA"/>
    <w:rsid w:val="00592FA6"/>
    <w:rsid w:val="006857F9"/>
    <w:rsid w:val="00C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3BDA"/>
    <w:rPr>
      <w:color w:val="0000FF"/>
      <w:u w:val="single"/>
    </w:rPr>
  </w:style>
  <w:style w:type="character" w:styleId="a5">
    <w:name w:val="Strong"/>
    <w:basedOn w:val="a0"/>
    <w:uiPriority w:val="22"/>
    <w:qFormat/>
    <w:rsid w:val="002E3B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3BDA"/>
    <w:rPr>
      <w:color w:val="0000FF"/>
      <w:u w:val="single"/>
    </w:rPr>
  </w:style>
  <w:style w:type="character" w:styleId="a5">
    <w:name w:val="Strong"/>
    <w:basedOn w:val="a0"/>
    <w:uiPriority w:val="22"/>
    <w:qFormat/>
    <w:rsid w:val="002E3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2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612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3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3spb.edusite.ru/DswMedia/kriteriiocenivaniyavyipolneniyazadaniykontrol-nyixizmeritel-nyixmaterialovdlyaprovedeniyaitogovogosobesedovaniyaporusskomuyazyik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33spb.edusite.ru/DswMedia/demonstracionnyiyvariantkontrol-nyixizmeritel-nyixmaterialovdlyaprovedeniyaitogovogosobesedovaniyaporusskomuyazyiku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33spb.edusite.ru/DswMedia/obrazeczayavleniyanaitogovoesobesedovanie.pdf" TargetMode="External"/><Relationship Id="rId5" Type="http://schemas.openxmlformats.org/officeDocument/2006/relationships/hyperlink" Target="https://fipi.ru/itogovoye-sobesedovaniy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Frunza</dc:creator>
  <cp:keywords/>
  <dc:description/>
  <cp:lastModifiedBy>Учитель</cp:lastModifiedBy>
  <cp:revision>3</cp:revision>
  <dcterms:created xsi:type="dcterms:W3CDTF">2023-10-04T03:16:00Z</dcterms:created>
  <dcterms:modified xsi:type="dcterms:W3CDTF">2024-01-16T00:59:00Z</dcterms:modified>
</cp:coreProperties>
</file>